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F306" w14:textId="77777777" w:rsidR="001E6929" w:rsidRDefault="001E6929" w:rsidP="001E6929">
      <w:pPr>
        <w:pStyle w:val="Geenafstand"/>
      </w:pPr>
      <w:r>
        <w:t xml:space="preserve">De dichter van onderstaand gedicht is een van de belangrijke figuren uit de Spaanse renaissance. Door de schrijver van Don </w:t>
      </w:r>
      <w:proofErr w:type="spellStart"/>
      <w:r>
        <w:t>Quijote</w:t>
      </w:r>
      <w:proofErr w:type="spellEnd"/>
      <w:r>
        <w:t xml:space="preserve">, </w:t>
      </w:r>
      <w:proofErr w:type="spellStart"/>
      <w:r>
        <w:t>Cervantes</w:t>
      </w:r>
      <w:proofErr w:type="spellEnd"/>
      <w:r>
        <w:t xml:space="preserve"> werd hij “El </w:t>
      </w:r>
      <w:proofErr w:type="spellStart"/>
      <w:r>
        <w:t>Divino</w:t>
      </w:r>
      <w:proofErr w:type="spellEnd"/>
      <w:r>
        <w:t>”, de goddelijke genoemd.</w:t>
      </w:r>
    </w:p>
    <w:p w14:paraId="73130345" w14:textId="77777777" w:rsidR="001E6929" w:rsidRDefault="001E6929" w:rsidP="001E6929">
      <w:pPr>
        <w:pStyle w:val="Geenafstand"/>
      </w:pPr>
      <w:r w:rsidRPr="009201CA">
        <w:t xml:space="preserve">Fernando de </w:t>
      </w:r>
      <w:proofErr w:type="spellStart"/>
      <w:r w:rsidRPr="009201CA">
        <w:t>Herrera</w:t>
      </w:r>
      <w:proofErr w:type="spellEnd"/>
      <w:r w:rsidRPr="009201CA">
        <w:t xml:space="preserve"> (1534-1597) schr</w:t>
      </w:r>
      <w:r>
        <w:t xml:space="preserve">eef liefdesgedichten waarvan hier een voorbeeld wordt gegeven en gedichten over belangrijke, vaak heroïsche gebeurtenissen zoals zijn </w:t>
      </w:r>
      <w:hyperlink r:id="rId4" w:history="1">
        <w:proofErr w:type="spellStart"/>
        <w:r>
          <w:rPr>
            <w:rStyle w:val="Hyperlink"/>
          </w:rPr>
          <w:t>C</w:t>
        </w:r>
        <w:r w:rsidRPr="00650E82">
          <w:rPr>
            <w:rStyle w:val="Hyperlink"/>
          </w:rPr>
          <w:t>anción</w:t>
        </w:r>
        <w:proofErr w:type="spellEnd"/>
        <w:r w:rsidRPr="00650E82">
          <w:rPr>
            <w:rStyle w:val="Hyperlink"/>
          </w:rPr>
          <w:t xml:space="preserve"> en </w:t>
        </w:r>
        <w:proofErr w:type="spellStart"/>
        <w:r w:rsidRPr="00650E82">
          <w:rPr>
            <w:rStyle w:val="Hyperlink"/>
          </w:rPr>
          <w:t>alabanza</w:t>
        </w:r>
        <w:proofErr w:type="spellEnd"/>
        <w:r w:rsidRPr="00650E82">
          <w:rPr>
            <w:rStyle w:val="Hyperlink"/>
          </w:rPr>
          <w:t xml:space="preserve"> de la </w:t>
        </w:r>
        <w:proofErr w:type="spellStart"/>
        <w:r w:rsidRPr="00650E82">
          <w:rPr>
            <w:rStyle w:val="Hyperlink"/>
          </w:rPr>
          <w:t>divina</w:t>
        </w:r>
        <w:proofErr w:type="spellEnd"/>
        <w:r w:rsidRPr="00650E82">
          <w:rPr>
            <w:rStyle w:val="Hyperlink"/>
          </w:rPr>
          <w:t xml:space="preserve"> </w:t>
        </w:r>
        <w:proofErr w:type="spellStart"/>
        <w:r w:rsidRPr="00650E82">
          <w:rPr>
            <w:rStyle w:val="Hyperlink"/>
          </w:rPr>
          <w:t>majestad</w:t>
        </w:r>
        <w:proofErr w:type="spellEnd"/>
        <w:r w:rsidRPr="00650E82">
          <w:rPr>
            <w:rStyle w:val="Hyperlink"/>
          </w:rPr>
          <w:t xml:space="preserve"> por la victoria del </w:t>
        </w:r>
        <w:r>
          <w:rPr>
            <w:rStyle w:val="Hyperlink"/>
          </w:rPr>
          <w:t>S</w:t>
        </w:r>
        <w:r w:rsidRPr="00650E82">
          <w:rPr>
            <w:rStyle w:val="Hyperlink"/>
          </w:rPr>
          <w:t xml:space="preserve">eñor don </w:t>
        </w:r>
        <w:r>
          <w:rPr>
            <w:rStyle w:val="Hyperlink"/>
          </w:rPr>
          <w:t>J</w:t>
        </w:r>
        <w:r w:rsidRPr="00650E82">
          <w:rPr>
            <w:rStyle w:val="Hyperlink"/>
          </w:rPr>
          <w:t>uan</w:t>
        </w:r>
      </w:hyperlink>
      <w:r>
        <w:t xml:space="preserve"> over de </w:t>
      </w:r>
      <w:hyperlink r:id="rId5" w:history="1">
        <w:r w:rsidRPr="00650E82">
          <w:rPr>
            <w:rStyle w:val="Hyperlink"/>
          </w:rPr>
          <w:t xml:space="preserve">zeeslag bij  </w:t>
        </w:r>
        <w:proofErr w:type="spellStart"/>
        <w:r w:rsidRPr="00650E82">
          <w:rPr>
            <w:rStyle w:val="Hyperlink"/>
          </w:rPr>
          <w:t>Lepanto</w:t>
        </w:r>
        <w:proofErr w:type="spellEnd"/>
      </w:hyperlink>
      <w:r>
        <w:t>.</w:t>
      </w:r>
    </w:p>
    <w:p w14:paraId="3B7162F5" w14:textId="77777777" w:rsidR="001E6929" w:rsidRDefault="001E6929" w:rsidP="001E6929">
      <w:pPr>
        <w:pStyle w:val="Geenafstand"/>
      </w:pPr>
      <w:r>
        <w:t>Zijn liefdesgedichten zijn  deels in de vorm van sonnetten en geïnspireerd door de door hem bewonderde Italiaanse renaissance (</w:t>
      </w:r>
      <w:hyperlink r:id="rId6" w:history="1">
        <w:r w:rsidRPr="00650E82">
          <w:rPr>
            <w:rStyle w:val="Hyperlink"/>
          </w:rPr>
          <w:t>petrarkisme</w:t>
        </w:r>
      </w:hyperlink>
      <w:r>
        <w:t>).</w:t>
      </w:r>
    </w:p>
    <w:p w14:paraId="07EE1245" w14:textId="77777777" w:rsidR="001E6929" w:rsidRDefault="001E6929" w:rsidP="001E6929">
      <w:pPr>
        <w:pStyle w:val="Geenafstand"/>
      </w:pPr>
      <w:r>
        <w:t>Hij verbleef veel in adellijke kringen in Sevilla, waar hij werd geboren en overleed; hij wilde de Spaanse dichtkunst naar een hoger niveau brengen: meer beschaafd (“</w:t>
      </w:r>
      <w:proofErr w:type="spellStart"/>
      <w:r>
        <w:t>culto</w:t>
      </w:r>
      <w:proofErr w:type="spellEnd"/>
      <w:r>
        <w:t xml:space="preserve">”)  </w:t>
      </w:r>
    </w:p>
    <w:p w14:paraId="533F9C8F" w14:textId="77777777" w:rsidR="001E6929" w:rsidRDefault="001E6929" w:rsidP="001E6929">
      <w:pPr>
        <w:pStyle w:val="Geenafstand"/>
      </w:pPr>
      <w:r>
        <w:t>In het hier gegeven gedicht is het liefdesverdriet, de onbereikbare geliefde  het thema,</w:t>
      </w:r>
      <w:r w:rsidRPr="009201CA">
        <w:t xml:space="preserve"> </w:t>
      </w:r>
      <w:r>
        <w:t xml:space="preserve">in een taal die duidelijk verwijst naar Italiaanse en klassieke voorbeelden. </w:t>
      </w:r>
    </w:p>
    <w:p w14:paraId="12C0C631" w14:textId="59E7A7DD" w:rsidR="001E6929" w:rsidRPr="009201CA" w:rsidRDefault="001E6929" w:rsidP="001E6929">
      <w:pPr>
        <w:pStyle w:val="Geenafstand"/>
      </w:pPr>
      <w:r>
        <w:t>De tekst is uit “</w:t>
      </w:r>
      <w:proofErr w:type="spellStart"/>
      <w:r>
        <w:t>Clásicos</w:t>
      </w:r>
      <w:proofErr w:type="spellEnd"/>
      <w:r>
        <w:t xml:space="preserve"> </w:t>
      </w:r>
      <w:proofErr w:type="spellStart"/>
      <w:r>
        <w:t>Castellanos</w:t>
      </w:r>
      <w:proofErr w:type="spellEnd"/>
      <w:r>
        <w:t>”  Vol. 26, 1962.</w:t>
      </w:r>
    </w:p>
    <w:p w14:paraId="09542705" w14:textId="77777777" w:rsidR="008B1A79" w:rsidRDefault="008B1A79"/>
    <w:p w14:paraId="1E00A355" w14:textId="77777777" w:rsidR="001E6929" w:rsidRDefault="001E6929"/>
    <w:p w14:paraId="62ABC7BB" w14:textId="0C757BB4" w:rsidR="001E6929" w:rsidRDefault="001E6929">
      <w:r>
        <w:rPr>
          <w:noProof/>
        </w:rPr>
        <w:drawing>
          <wp:inline distT="0" distB="0" distL="0" distR="0" wp14:anchorId="300C8F3F" wp14:editId="524D6C98">
            <wp:extent cx="4078605" cy="3737113"/>
            <wp:effectExtent l="0" t="0" r="0" b="0"/>
            <wp:docPr id="778736110" name="Afbeelding 1" descr="Afbeelding met tekst, papier, brief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36110" name="Afbeelding 1" descr="Afbeelding met tekst, papier, brief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370" cy="37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402D" w14:textId="77777777" w:rsidR="001E6929" w:rsidRDefault="001E6929"/>
    <w:p w14:paraId="31BFC29D" w14:textId="77777777" w:rsidR="001E6929" w:rsidRDefault="001E6929"/>
    <w:p w14:paraId="38F0C8C7" w14:textId="77777777" w:rsidR="001E6929" w:rsidRDefault="001E6929"/>
    <w:p w14:paraId="7F9030DD" w14:textId="77777777" w:rsidR="001E6929" w:rsidRDefault="001E6929"/>
    <w:p w14:paraId="1855B5F9" w14:textId="77777777" w:rsidR="001E6929" w:rsidRDefault="001E6929" w:rsidP="001E6929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VERTALING</w:t>
      </w:r>
    </w:p>
    <w:p w14:paraId="40FF8BE1" w14:textId="77777777" w:rsidR="001E6929" w:rsidRDefault="001E6929"/>
    <w:p w14:paraId="07ABE13D" w14:textId="77777777" w:rsidR="001E6929" w:rsidRDefault="001E6929" w:rsidP="001E6929">
      <w:pPr>
        <w:pStyle w:val="Geenafstand"/>
      </w:pPr>
      <w:r w:rsidRPr="0092076B">
        <w:t>Waar ga je heen, waar g</w:t>
      </w:r>
      <w:r>
        <w:t xml:space="preserve">a je heen, wrede, waar ga je heen?; </w:t>
      </w:r>
    </w:p>
    <w:p w14:paraId="67ECA6D7" w14:textId="77777777" w:rsidR="001E6929" w:rsidRDefault="001E6929" w:rsidP="001E6929">
      <w:pPr>
        <w:pStyle w:val="Geenafstand"/>
      </w:pPr>
      <w:r>
        <w:t xml:space="preserve">houd </w:t>
      </w:r>
      <w:proofErr w:type="spellStart"/>
      <w:r>
        <w:t>in,houd</w:t>
      </w:r>
      <w:proofErr w:type="spellEnd"/>
      <w:r>
        <w:t xml:space="preserve"> in die gehaaste tred, totdat </w:t>
      </w:r>
    </w:p>
    <w:p w14:paraId="7CC98375" w14:textId="77777777" w:rsidR="001E6929" w:rsidRDefault="001E6929" w:rsidP="001E6929">
      <w:pPr>
        <w:pStyle w:val="Geenafstand"/>
      </w:pPr>
      <w:r>
        <w:t>de lange klacht van mijn zware pijn</w:t>
      </w:r>
    </w:p>
    <w:p w14:paraId="59C51B49" w14:textId="77777777" w:rsidR="001E6929" w:rsidRDefault="001E6929" w:rsidP="001E6929">
      <w:pPr>
        <w:pStyle w:val="Geenafstand"/>
      </w:pPr>
      <w:r>
        <w:lastRenderedPageBreak/>
        <w:t>begint te openen de diepte van mijn gemoed.</w:t>
      </w:r>
    </w:p>
    <w:p w14:paraId="79B49C0E" w14:textId="77777777" w:rsidR="001E6929" w:rsidRDefault="001E6929" w:rsidP="001E6929">
      <w:pPr>
        <w:pStyle w:val="Geenafstand"/>
      </w:pPr>
    </w:p>
    <w:p w14:paraId="20D3AB71" w14:textId="77777777" w:rsidR="001E6929" w:rsidRDefault="001E6929" w:rsidP="001E6929">
      <w:pPr>
        <w:pStyle w:val="Geenafstand"/>
      </w:pPr>
      <w:r>
        <w:t>Hoor de stem vol met duizend zuchten</w:t>
      </w:r>
    </w:p>
    <w:p w14:paraId="7364C652" w14:textId="77777777" w:rsidR="001E6929" w:rsidRDefault="001E6929" w:rsidP="001E6929">
      <w:pPr>
        <w:pStyle w:val="Geenafstand"/>
      </w:pPr>
      <w:r>
        <w:t>en met het droevig lied van mijn pijnlijk lijden;</w:t>
      </w:r>
    </w:p>
    <w:p w14:paraId="7C19216F" w14:textId="77777777" w:rsidR="001E6929" w:rsidRDefault="001E6929" w:rsidP="001E6929">
      <w:pPr>
        <w:pStyle w:val="Geenafstand"/>
      </w:pPr>
      <w:r>
        <w:t>je kunt niet zo gruwelijk hard zijn</w:t>
      </w:r>
    </w:p>
    <w:p w14:paraId="6B24A405" w14:textId="77777777" w:rsidR="001E6929" w:rsidRDefault="001E6929" w:rsidP="001E6929">
      <w:pPr>
        <w:pStyle w:val="Geenafstand"/>
      </w:pPr>
      <w:r>
        <w:t>dat mijn bitter verdriet je niet raakt.</w:t>
      </w:r>
    </w:p>
    <w:p w14:paraId="77B54807" w14:textId="77777777" w:rsidR="001E6929" w:rsidRDefault="001E6929" w:rsidP="001E6929">
      <w:pPr>
        <w:pStyle w:val="Geenafstand"/>
      </w:pPr>
    </w:p>
    <w:p w14:paraId="00992A42" w14:textId="77777777" w:rsidR="001E6929" w:rsidRDefault="001E6929" w:rsidP="001E6929">
      <w:pPr>
        <w:pStyle w:val="Geenafstand"/>
      </w:pPr>
      <w:r>
        <w:t>“Wend je licht naar mij, draai je ogen,</w:t>
      </w:r>
    </w:p>
    <w:p w14:paraId="0EF6E73E" w14:textId="77777777" w:rsidR="001E6929" w:rsidRDefault="001E6929" w:rsidP="001E6929">
      <w:pPr>
        <w:pStyle w:val="Geenafstand"/>
      </w:pPr>
      <w:r>
        <w:t>voordat ik verdwijn in blinde nevel”</w:t>
      </w:r>
    </w:p>
    <w:p w14:paraId="3111F105" w14:textId="77777777" w:rsidR="001E6929" w:rsidRDefault="001E6929" w:rsidP="001E6929">
      <w:pPr>
        <w:pStyle w:val="Geenafstand"/>
      </w:pPr>
      <w:r>
        <w:t>zei ik in een droom of verloren waan.</w:t>
      </w:r>
    </w:p>
    <w:p w14:paraId="18581457" w14:textId="77777777" w:rsidR="001E6929" w:rsidRDefault="001E6929" w:rsidP="001E6929">
      <w:pPr>
        <w:pStyle w:val="Geenafstand"/>
      </w:pPr>
    </w:p>
    <w:p w14:paraId="0610FC54" w14:textId="77777777" w:rsidR="001E6929" w:rsidRDefault="001E6929" w:rsidP="001E6929">
      <w:pPr>
        <w:pStyle w:val="Geenafstand"/>
      </w:pPr>
      <w:r>
        <w:t>Ik draaide me om, was alleen te midden van smarten</w:t>
      </w:r>
    </w:p>
    <w:p w14:paraId="54ACCC83" w14:textId="77777777" w:rsidR="001E6929" w:rsidRDefault="001E6929" w:rsidP="001E6929">
      <w:pPr>
        <w:pStyle w:val="Geenafstand"/>
      </w:pPr>
      <w:r>
        <w:t>en in plaats van door licht, was ik omgeven door duister,</w:t>
      </w:r>
    </w:p>
    <w:p w14:paraId="042EA34F" w14:textId="77777777" w:rsidR="001E6929" w:rsidRPr="0092076B" w:rsidRDefault="001E6929" w:rsidP="001E6929">
      <w:pPr>
        <w:pStyle w:val="Geenafstand"/>
      </w:pPr>
      <w:r>
        <w:t>veranderd in schroeiende tranen.</w:t>
      </w:r>
    </w:p>
    <w:p w14:paraId="4AE27A6E" w14:textId="77777777" w:rsidR="001E6929" w:rsidRDefault="001E6929"/>
    <w:sectPr w:rsidR="001E6929" w:rsidSect="001E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29"/>
    <w:rsid w:val="001E6929"/>
    <w:rsid w:val="0029705C"/>
    <w:rsid w:val="005A018F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579D"/>
  <w15:chartTrackingRefBased/>
  <w15:docId w15:val="{DE396C9A-0B01-421A-A5B5-833153C5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6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6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6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6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6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6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6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6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6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6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6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69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69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69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69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69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69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6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6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6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69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69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69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6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69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692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E69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E69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org/tekst/dela012alge01_01/dela012alge01_01_01552.php" TargetMode="External"/><Relationship Id="rId5" Type="http://schemas.openxmlformats.org/officeDocument/2006/relationships/hyperlink" Target="https://historiek.net/slag-bij-lepanto-1571/71687/" TargetMode="External"/><Relationship Id="rId4" Type="http://schemas.openxmlformats.org/officeDocument/2006/relationships/hyperlink" Target="https://www.poesi.as/fh012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2024-03-26T12:23:00Z</dcterms:created>
  <dcterms:modified xsi:type="dcterms:W3CDTF">2024-03-26T12:29:00Z</dcterms:modified>
</cp:coreProperties>
</file>