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1850" w14:textId="49220C40" w:rsidR="00DC6090" w:rsidRDefault="00DC6090" w:rsidP="00DC6090">
      <w:pPr>
        <w:pStyle w:val="Geenafstand"/>
      </w:pPr>
      <w:r>
        <w:rPr>
          <w:noProof/>
        </w:rPr>
        <w:drawing>
          <wp:inline distT="0" distB="0" distL="0" distR="0" wp14:anchorId="34CFF8A9" wp14:editId="25264B43">
            <wp:extent cx="3048000" cy="4716780"/>
            <wp:effectExtent l="0" t="0" r="0" b="7620"/>
            <wp:docPr id="1476722305" name="Afbeelding 1" descr="Afbeelding met tekst, brief, papier, Papierprodc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22305" name="Afbeelding 1" descr="Afbeelding met tekst, brief, papier, Papierprodcu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383C" w14:textId="77777777" w:rsidR="00DC6090" w:rsidRDefault="00DC6090" w:rsidP="00DC6090">
      <w:pPr>
        <w:pStyle w:val="Geenafstand"/>
      </w:pPr>
    </w:p>
    <w:p w14:paraId="024F4C8C" w14:textId="77777777" w:rsidR="00DC6090" w:rsidRDefault="00DC6090" w:rsidP="00DC6090">
      <w:pPr>
        <w:pStyle w:val="Geenafstand"/>
      </w:pPr>
    </w:p>
    <w:p w14:paraId="0734E3A7" w14:textId="77777777" w:rsidR="00DC6090" w:rsidRDefault="00DC6090" w:rsidP="00DC6090">
      <w:pPr>
        <w:pStyle w:val="Geenafstand"/>
      </w:pPr>
    </w:p>
    <w:p w14:paraId="201905CB" w14:textId="7B8D36DB" w:rsidR="00DC6090" w:rsidRDefault="00DC6090" w:rsidP="00DC6090">
      <w:pPr>
        <w:pStyle w:val="Geenafstand"/>
      </w:pPr>
      <w:r>
        <w:rPr>
          <w:noProof/>
        </w:rPr>
        <w:lastRenderedPageBreak/>
        <w:drawing>
          <wp:inline distT="0" distB="0" distL="0" distR="0" wp14:anchorId="71D91A56" wp14:editId="40F7BFFD">
            <wp:extent cx="3048000" cy="4716780"/>
            <wp:effectExtent l="0" t="0" r="0" b="7620"/>
            <wp:docPr id="469234256" name="Afbeelding 2" descr="Afbeelding met tekst, brief, papi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34256" name="Afbeelding 2" descr="Afbeelding met tekst, brief, papi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D0DEE" w14:textId="77777777" w:rsidR="00DC6090" w:rsidRDefault="00DC6090" w:rsidP="00DC6090">
      <w:pPr>
        <w:pStyle w:val="Geenafstand"/>
      </w:pPr>
    </w:p>
    <w:p w14:paraId="34467206" w14:textId="77777777" w:rsidR="00DC6090" w:rsidRDefault="00DC6090" w:rsidP="00DC6090">
      <w:pPr>
        <w:pStyle w:val="Geenafstand"/>
      </w:pPr>
    </w:p>
    <w:p w14:paraId="1242B34E" w14:textId="77777777" w:rsidR="00DC6090" w:rsidRDefault="00DC6090" w:rsidP="00DC6090">
      <w:pPr>
        <w:pStyle w:val="Geenafstand"/>
      </w:pPr>
    </w:p>
    <w:p w14:paraId="35A0E3D1" w14:textId="77777777" w:rsidR="00DC6090" w:rsidRDefault="00DC6090" w:rsidP="00DC6090">
      <w:pPr>
        <w:pStyle w:val="Geenafstand"/>
      </w:pPr>
    </w:p>
    <w:p w14:paraId="57328D2E" w14:textId="23E57AB3" w:rsidR="00DC6090" w:rsidRDefault="00DC6090" w:rsidP="00DC6090">
      <w:pPr>
        <w:pStyle w:val="Geenafstand"/>
      </w:pPr>
      <w:r>
        <w:t xml:space="preserve">De dichter van het </w:t>
      </w:r>
      <w:proofErr w:type="spellStart"/>
      <w:r>
        <w:t>neo</w:t>
      </w:r>
      <w:proofErr w:type="spellEnd"/>
      <w:r>
        <w:t xml:space="preserve">-Latijnse gedicht dat hier wordt gepubliceerd, haalde ik </w:t>
      </w:r>
      <w:hyperlink r:id="rId8" w:history="1">
        <w:r w:rsidRPr="002A2F31">
          <w:rPr>
            <w:rStyle w:val="Hyperlink"/>
          </w:rPr>
          <w:t>eerder</w:t>
        </w:r>
      </w:hyperlink>
      <w:r>
        <w:t xml:space="preserve"> aan in 2022.</w:t>
      </w:r>
    </w:p>
    <w:p w14:paraId="495F1033" w14:textId="77777777" w:rsidR="00DC6090" w:rsidRDefault="00DC6090" w:rsidP="00DC6090">
      <w:pPr>
        <w:pStyle w:val="Geenafstand"/>
      </w:pPr>
      <w:r>
        <w:t xml:space="preserve">Janus Secundus (1511-1536) was een van de belangrijkste Nederlandse schrijvers van zijn tijd. Hij werd door </w:t>
      </w:r>
      <w:proofErr w:type="spellStart"/>
      <w:r>
        <w:t>Montaigne</w:t>
      </w:r>
      <w:proofErr w:type="spellEnd"/>
      <w:r>
        <w:t xml:space="preserve"> op een lijn gesteld met het werk van </w:t>
      </w:r>
      <w:proofErr w:type="spellStart"/>
      <w:r>
        <w:t>Petrarca</w:t>
      </w:r>
      <w:proofErr w:type="spellEnd"/>
      <w:r>
        <w:t xml:space="preserve"> en </w:t>
      </w:r>
      <w:proofErr w:type="spellStart"/>
      <w:r>
        <w:t>Rabelais</w:t>
      </w:r>
      <w:proofErr w:type="spellEnd"/>
      <w:r>
        <w:t>.</w:t>
      </w:r>
    </w:p>
    <w:p w14:paraId="5EFD6358" w14:textId="77777777" w:rsidR="00DC6090" w:rsidRDefault="00DC6090" w:rsidP="00DC6090">
      <w:pPr>
        <w:pStyle w:val="Geenafstand"/>
      </w:pPr>
      <w:r>
        <w:t>Zijn bekendste werk is “</w:t>
      </w:r>
      <w:proofErr w:type="spellStart"/>
      <w:r>
        <w:t>Basia</w:t>
      </w:r>
      <w:proofErr w:type="spellEnd"/>
      <w:r>
        <w:t xml:space="preserve">”(kusjes) een voortgaan op het werk van de Romeinse dichter </w:t>
      </w:r>
      <w:hyperlink r:id="rId9" w:history="1">
        <w:r w:rsidRPr="0081699E">
          <w:rPr>
            <w:rStyle w:val="Hyperlink"/>
          </w:rPr>
          <w:t>Catullus</w:t>
        </w:r>
      </w:hyperlink>
      <w:r>
        <w:t>. Zoals de naam aangeeft zijn het liefdesgedichten met talloze verwijzingen naar en toespelingen op klassieke dichters en mythologie.</w:t>
      </w:r>
    </w:p>
    <w:p w14:paraId="39D9199C" w14:textId="77777777" w:rsidR="00DC6090" w:rsidRDefault="00DC6090" w:rsidP="00DC6090">
      <w:pPr>
        <w:pStyle w:val="Geenafstand"/>
      </w:pPr>
      <w:r>
        <w:t xml:space="preserve">Zij zijn een aantal malen in het Nederlands vertaald, het laatst door </w:t>
      </w:r>
      <w:proofErr w:type="spellStart"/>
      <w:r>
        <w:t>J.P.Guépin</w:t>
      </w:r>
      <w:proofErr w:type="spellEnd"/>
      <w:r>
        <w:t xml:space="preserve"> in 1991.</w:t>
      </w:r>
    </w:p>
    <w:p w14:paraId="58B84C10" w14:textId="77777777" w:rsidR="00DC6090" w:rsidRDefault="00DC6090" w:rsidP="00DC6090">
      <w:pPr>
        <w:pStyle w:val="Geenafstand"/>
      </w:pPr>
      <w:r>
        <w:t>In dit gedicht wordt expliciete taal gebruikt die een eerdere vertaler in regel 6-7 meende te moeten kuisen</w:t>
      </w:r>
      <w:r>
        <w:rPr>
          <w:rStyle w:val="Voetnootmarkering"/>
        </w:rPr>
        <w:footnoteReference w:id="1"/>
      </w:r>
      <w:r>
        <w:t>. Het beschrijft het afstoten en aantrekken in de liefde  zoals vaak beschreven, hier beeldend vol zachte en harde woorden.</w:t>
      </w:r>
    </w:p>
    <w:p w14:paraId="314AEC36" w14:textId="77777777" w:rsidR="00DC6090" w:rsidRDefault="00DC6090" w:rsidP="00DC6090">
      <w:pPr>
        <w:pStyle w:val="Geenafstand"/>
      </w:pPr>
      <w:r>
        <w:t>Het is met de vertaling ontleend aan de hierboven genoemde uitgave.</w:t>
      </w:r>
      <w:r>
        <w:rPr>
          <w:rStyle w:val="Voetnootmarkering"/>
        </w:rPr>
        <w:footnoteReference w:id="2"/>
      </w:r>
    </w:p>
    <w:p w14:paraId="2254AAC3" w14:textId="77777777" w:rsidR="00DC6090" w:rsidRDefault="00DC6090" w:rsidP="00DC6090"/>
    <w:p w14:paraId="1D5017B0" w14:textId="77777777" w:rsidR="008B1A79" w:rsidRDefault="008B1A79" w:rsidP="00DC6090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A282" w14:textId="77777777" w:rsidR="00DC6090" w:rsidRDefault="00DC6090" w:rsidP="00DC6090">
      <w:pPr>
        <w:spacing w:after="0" w:line="240" w:lineRule="auto"/>
      </w:pPr>
      <w:r>
        <w:separator/>
      </w:r>
    </w:p>
  </w:endnote>
  <w:endnote w:type="continuationSeparator" w:id="0">
    <w:p w14:paraId="1A1FF624" w14:textId="77777777" w:rsidR="00DC6090" w:rsidRDefault="00DC6090" w:rsidP="00DC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18DB" w14:textId="77777777" w:rsidR="00DC6090" w:rsidRDefault="00DC6090" w:rsidP="00DC6090">
      <w:pPr>
        <w:spacing w:after="0" w:line="240" w:lineRule="auto"/>
      </w:pPr>
      <w:r>
        <w:separator/>
      </w:r>
    </w:p>
  </w:footnote>
  <w:footnote w:type="continuationSeparator" w:id="0">
    <w:p w14:paraId="76B67817" w14:textId="77777777" w:rsidR="00DC6090" w:rsidRDefault="00DC6090" w:rsidP="00DC6090">
      <w:pPr>
        <w:spacing w:after="0" w:line="240" w:lineRule="auto"/>
      </w:pPr>
      <w:r>
        <w:continuationSeparator/>
      </w:r>
    </w:p>
  </w:footnote>
  <w:footnote w:id="1">
    <w:p w14:paraId="2527B7D5" w14:textId="77777777" w:rsidR="00DC6090" w:rsidRDefault="00DC6090" w:rsidP="00DC609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1699E">
        <w:t>Dat ik van bandeloos verlangen razend</w:t>
      </w:r>
    </w:p>
    <w:p w14:paraId="7FC43AAB" w14:textId="77777777" w:rsidR="00DC6090" w:rsidRDefault="00DC6090" w:rsidP="00DC6090">
      <w:pPr>
        <w:pStyle w:val="Voetnoottekst"/>
      </w:pPr>
      <w:r w:rsidRPr="0081699E">
        <w:t xml:space="preserve">En </w:t>
      </w:r>
      <w:proofErr w:type="spellStart"/>
      <w:r w:rsidRPr="0081699E">
        <w:t>gloende</w:t>
      </w:r>
      <w:proofErr w:type="spellEnd"/>
      <w:r w:rsidRPr="0081699E">
        <w:t xml:space="preserve"> drift, rampzalig zou verteren?</w:t>
      </w:r>
    </w:p>
  </w:footnote>
  <w:footnote w:id="2">
    <w:p w14:paraId="260BBF96" w14:textId="77777777" w:rsidR="00DC6090" w:rsidRPr="002A2F31" w:rsidRDefault="00DC6090" w:rsidP="00DC6090">
      <w:pPr>
        <w:pStyle w:val="Geenafstand"/>
      </w:pPr>
      <w:r>
        <w:rPr>
          <w:rStyle w:val="Voetnootmarkering"/>
        </w:rPr>
        <w:footnoteRef/>
      </w:r>
      <w:r>
        <w:t xml:space="preserve"> Een opmerking over de vertaling van regel 9: “</w:t>
      </w:r>
      <w:proofErr w:type="spellStart"/>
      <w:r>
        <w:t>aestuante</w:t>
      </w:r>
      <w:proofErr w:type="spellEnd"/>
      <w:r>
        <w:t xml:space="preserve"> vena” zou ik vertalen als “gestuwde ader” in overeenstemming met de medische term.</w:t>
      </w:r>
    </w:p>
    <w:p w14:paraId="2BC1B4EF" w14:textId="77777777" w:rsidR="00DC6090" w:rsidRDefault="00DC6090" w:rsidP="00DC6090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90"/>
    <w:rsid w:val="008716AD"/>
    <w:rsid w:val="008B1A79"/>
    <w:rsid w:val="00D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532A"/>
  <w15:chartTrackingRefBased/>
  <w15:docId w15:val="{6BF84674-F77A-43C6-842C-35DFAF5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60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609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C6090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C609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C60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C6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eu/wp-content/uploads/2022/03/GEDICHT-05-2022-Archief-Carmina-Burana-Ego-som-abbas...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tilus.nl/oudheid/wdo/ROME/AUT/CATULLUS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2023-07-25T11:09:00Z</dcterms:created>
  <dcterms:modified xsi:type="dcterms:W3CDTF">2023-07-25T11:15:00Z</dcterms:modified>
</cp:coreProperties>
</file>