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5E685" w14:textId="77777777" w:rsidR="00053B85" w:rsidRDefault="00053B85" w:rsidP="00053B85">
      <w:pPr>
        <w:pStyle w:val="Geenafstand"/>
      </w:pPr>
      <w:r>
        <w:t>Dit Frans gedicht is van de hand van een schrijver die vooral door zijn toneelstukken bekend is geworden.</w:t>
      </w:r>
    </w:p>
    <w:p w14:paraId="0729375D" w14:textId="77777777" w:rsidR="00053B85" w:rsidRDefault="00053B85" w:rsidP="00053B85">
      <w:pPr>
        <w:pStyle w:val="Geenafstand"/>
      </w:pPr>
      <w:r>
        <w:t xml:space="preserve">Molière (pseudoniem van </w:t>
      </w:r>
      <w:r w:rsidRPr="00C12B04">
        <w:t xml:space="preserve">Jean-Baptiste </w:t>
      </w:r>
      <w:proofErr w:type="spellStart"/>
      <w:r w:rsidRPr="00C12B04">
        <w:t>Poquelin</w:t>
      </w:r>
      <w:proofErr w:type="spellEnd"/>
      <w:r>
        <w:t>, 1622=1673) heeft in zijn komedies, waarin hij ook zelf speelde, karikaturen gemaakt van de vrek(</w:t>
      </w:r>
      <w:hyperlink r:id="rId4" w:history="1">
        <w:r w:rsidRPr="00F3176F">
          <w:rPr>
            <w:rStyle w:val="Hyperlink"/>
          </w:rPr>
          <w:t xml:space="preserve">L’ </w:t>
        </w:r>
        <w:proofErr w:type="spellStart"/>
        <w:r w:rsidRPr="00F3176F">
          <w:rPr>
            <w:rStyle w:val="Hyperlink"/>
          </w:rPr>
          <w:t>Avare</w:t>
        </w:r>
        <w:proofErr w:type="spellEnd"/>
      </w:hyperlink>
      <w:r>
        <w:t xml:space="preserve">), de huichelaar </w:t>
      </w:r>
      <w:hyperlink r:id="rId5" w:history="1">
        <w:r w:rsidRPr="00043332">
          <w:rPr>
            <w:rStyle w:val="Hyperlink"/>
          </w:rPr>
          <w:t>(</w:t>
        </w:r>
        <w:proofErr w:type="spellStart"/>
        <w:r w:rsidRPr="00043332">
          <w:rPr>
            <w:rStyle w:val="Hyperlink"/>
          </w:rPr>
          <w:t>Tartuffe</w:t>
        </w:r>
        <w:proofErr w:type="spellEnd"/>
      </w:hyperlink>
      <w:r>
        <w:t>), de hypochonder (</w:t>
      </w:r>
      <w:hyperlink r:id="rId6" w:history="1">
        <w:r w:rsidRPr="00F3176F">
          <w:rPr>
            <w:rStyle w:val="Hyperlink"/>
          </w:rPr>
          <w:t xml:space="preserve">Le </w:t>
        </w:r>
        <w:proofErr w:type="spellStart"/>
        <w:r w:rsidRPr="00F3176F">
          <w:rPr>
            <w:rStyle w:val="Hyperlink"/>
          </w:rPr>
          <w:t>Malade</w:t>
        </w:r>
        <w:proofErr w:type="spellEnd"/>
        <w:r w:rsidRPr="00F3176F">
          <w:rPr>
            <w:rStyle w:val="Hyperlink"/>
          </w:rPr>
          <w:t xml:space="preserve"> Imaginaire</w:t>
        </w:r>
      </w:hyperlink>
      <w:r>
        <w:t>) om maar een paar voorbeelden te noemen.</w:t>
      </w:r>
    </w:p>
    <w:p w14:paraId="533DA35B" w14:textId="77777777" w:rsidR="00053B85" w:rsidRDefault="00053B85" w:rsidP="00053B85">
      <w:pPr>
        <w:pStyle w:val="Geenafstand"/>
      </w:pPr>
      <w:r>
        <w:t xml:space="preserve">Om aan te sluiten op het laatste stuk: artsen kwamen er slecht bij hem af. Zij worden voorgesteld als weinig wetende kwakzalvers uit op geldelijk gewin en aanzien. In het algemeen had hij de nodige kritiek op de gevestigde orde, maar mocht zich toch verheugen in de gunst van de koning, Lodewijk XIV. Hij werkte veel samen met de Italiaans-Franse componist </w:t>
      </w:r>
      <w:hyperlink r:id="rId7" w:history="1">
        <w:proofErr w:type="spellStart"/>
        <w:r w:rsidRPr="00BD1043">
          <w:rPr>
            <w:rStyle w:val="Hyperlink"/>
          </w:rPr>
          <w:t>Lully</w:t>
        </w:r>
        <w:proofErr w:type="spellEnd"/>
      </w:hyperlink>
      <w:r>
        <w:t>.</w:t>
      </w:r>
    </w:p>
    <w:p w14:paraId="7EB0B937" w14:textId="28B7E177" w:rsidR="00053B85" w:rsidRDefault="00053B85" w:rsidP="00053B85">
      <w:pPr>
        <w:pStyle w:val="Geenafstand"/>
      </w:pPr>
      <w:r>
        <w:t>Tot op heden is Molière een veel gespeelde toneelschrijver in en buiten Franrijk.</w:t>
      </w:r>
      <w:r>
        <w:br/>
        <w:t>Hier wordt een liefdesgedicht in 17</w:t>
      </w:r>
      <w:r w:rsidRPr="001B4AD8">
        <w:rPr>
          <w:vertAlign w:val="superscript"/>
        </w:rPr>
        <w:t>de</w:t>
      </w:r>
      <w:r>
        <w:t xml:space="preserve"> -eeuwse galante stijl. De tekst is uit “Oeuvres </w:t>
      </w:r>
      <w:proofErr w:type="spellStart"/>
      <w:r>
        <w:t>Complètes</w:t>
      </w:r>
      <w:proofErr w:type="spellEnd"/>
      <w:r>
        <w:t>,” deel II, 1878.</w:t>
      </w:r>
    </w:p>
    <w:p w14:paraId="315147A8" w14:textId="1636BF11" w:rsidR="00053B85" w:rsidRDefault="00053B85" w:rsidP="00053B85">
      <w:pPr>
        <w:pStyle w:val="Geenafstand"/>
      </w:pPr>
    </w:p>
    <w:p w14:paraId="4D4CAA25" w14:textId="11282569" w:rsidR="00053B85" w:rsidRDefault="00053B85" w:rsidP="00053B85">
      <w:pPr>
        <w:pStyle w:val="Geenafstand"/>
      </w:pPr>
    </w:p>
    <w:p w14:paraId="4C2FEA10" w14:textId="65333523" w:rsidR="00053B85" w:rsidRDefault="00053B85" w:rsidP="00053B85">
      <w:pPr>
        <w:pStyle w:val="Geenafstand"/>
      </w:pPr>
    </w:p>
    <w:p w14:paraId="788A6AEF" w14:textId="60D7C74E" w:rsidR="00053B85" w:rsidRDefault="00053B85" w:rsidP="00053B85">
      <w:pPr>
        <w:pStyle w:val="Geenafstand"/>
      </w:pPr>
      <w:r>
        <w:rPr>
          <w:noProof/>
        </w:rPr>
        <w:drawing>
          <wp:inline distT="0" distB="0" distL="0" distR="0" wp14:anchorId="3C105A3B" wp14:editId="0743661D">
            <wp:extent cx="5760720" cy="5902960"/>
            <wp:effectExtent l="0" t="0" r="0" b="2540"/>
            <wp:docPr id="1" name="Afbeelding 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5902960"/>
                    </a:xfrm>
                    <a:prstGeom prst="rect">
                      <a:avLst/>
                    </a:prstGeom>
                    <a:noFill/>
                    <a:ln>
                      <a:noFill/>
                    </a:ln>
                  </pic:spPr>
                </pic:pic>
              </a:graphicData>
            </a:graphic>
          </wp:inline>
        </w:drawing>
      </w:r>
    </w:p>
    <w:p w14:paraId="0A8054FD" w14:textId="3FB12BB2" w:rsidR="00F1764C" w:rsidRDefault="00F1764C"/>
    <w:p w14:paraId="0AE6183F" w14:textId="383CCE6D" w:rsidR="00053B85" w:rsidRDefault="00053B85"/>
    <w:p w14:paraId="0FC80584" w14:textId="1E504BF3" w:rsidR="00053B85" w:rsidRDefault="00053B85">
      <w:r>
        <w:t>VERTALING</w:t>
      </w:r>
    </w:p>
    <w:p w14:paraId="097E6B71" w14:textId="51EC9070" w:rsidR="00053B85" w:rsidRDefault="00053B85"/>
    <w:p w14:paraId="6DEEC957" w14:textId="77777777" w:rsidR="00053B85" w:rsidRDefault="00053B85" w:rsidP="00053B85">
      <w:pPr>
        <w:pStyle w:val="Geenafstand"/>
      </w:pPr>
      <w:r>
        <w:t>STANZA</w:t>
      </w:r>
    </w:p>
    <w:p w14:paraId="7CAF055D" w14:textId="77777777" w:rsidR="00053B85" w:rsidRDefault="00053B85" w:rsidP="00053B85">
      <w:pPr>
        <w:pStyle w:val="Geenafstand"/>
      </w:pPr>
    </w:p>
    <w:p w14:paraId="616DBD3D" w14:textId="77777777" w:rsidR="00053B85" w:rsidRDefault="00053B85" w:rsidP="00053B85">
      <w:pPr>
        <w:pStyle w:val="Geenafstand"/>
      </w:pPr>
      <w:r>
        <w:t>Sta toe dat de Liefde u wekt;</w:t>
      </w:r>
    </w:p>
    <w:p w14:paraId="4A01C21F" w14:textId="77777777" w:rsidR="00053B85" w:rsidRDefault="00053B85" w:rsidP="00053B85">
      <w:pPr>
        <w:pStyle w:val="Geenafstand"/>
      </w:pPr>
      <w:r>
        <w:t>Laat mijn  zuchten u in vlam zetten:</w:t>
      </w:r>
    </w:p>
    <w:p w14:paraId="40810DDB" w14:textId="77777777" w:rsidR="00053B85" w:rsidRDefault="00053B85" w:rsidP="00053B85">
      <w:pPr>
        <w:pStyle w:val="Geenafstand"/>
      </w:pPr>
      <w:r>
        <w:t>U slaapt teveel, bewonderde schone;</w:t>
      </w:r>
    </w:p>
    <w:p w14:paraId="31FD684C" w14:textId="77777777" w:rsidR="00053B85" w:rsidRDefault="00053B85" w:rsidP="00053B85">
      <w:pPr>
        <w:pStyle w:val="Geenafstand"/>
      </w:pPr>
      <w:r>
        <w:t>Want het is slapen van niet beminnen.</w:t>
      </w:r>
    </w:p>
    <w:p w14:paraId="6196E800" w14:textId="77777777" w:rsidR="00053B85" w:rsidRDefault="00053B85" w:rsidP="00053B85">
      <w:pPr>
        <w:pStyle w:val="Geenafstand"/>
      </w:pPr>
    </w:p>
    <w:p w14:paraId="754F3145" w14:textId="77777777" w:rsidR="00053B85" w:rsidRDefault="00053B85" w:rsidP="00053B85">
      <w:pPr>
        <w:pStyle w:val="Geenafstand"/>
      </w:pPr>
      <w:r>
        <w:t>Vrees niets: in het verliefde rijk</w:t>
      </w:r>
      <w:r>
        <w:br/>
        <w:t>Is het kwaad niet zo groot als men het maakt;</w:t>
      </w:r>
    </w:p>
    <w:p w14:paraId="7A222C22" w14:textId="77777777" w:rsidR="00053B85" w:rsidRDefault="00053B85" w:rsidP="00053B85">
      <w:pPr>
        <w:pStyle w:val="Geenafstand"/>
      </w:pPr>
      <w:r>
        <w:t>En als men bemint, en het hart zucht,</w:t>
      </w:r>
      <w:r>
        <w:br/>
        <w:t>Voldoet vaak de eigen pijn.</w:t>
      </w:r>
    </w:p>
    <w:p w14:paraId="0C040F2A" w14:textId="77777777" w:rsidR="00053B85" w:rsidRDefault="00053B85" w:rsidP="00053B85">
      <w:pPr>
        <w:pStyle w:val="Geenafstand"/>
      </w:pPr>
    </w:p>
    <w:p w14:paraId="12C666A6" w14:textId="77777777" w:rsidR="00053B85" w:rsidRDefault="00053B85" w:rsidP="00053B85">
      <w:pPr>
        <w:pStyle w:val="Geenafstand"/>
      </w:pPr>
      <w:r>
        <w:t>De pijn van het beminnen, is het willen doen zwijgen:</w:t>
      </w:r>
    </w:p>
    <w:p w14:paraId="605C9E1B" w14:textId="77777777" w:rsidR="00053B85" w:rsidRDefault="00053B85" w:rsidP="00053B85">
      <w:pPr>
        <w:pStyle w:val="Geenafstand"/>
      </w:pPr>
      <w:r>
        <w:t>Om het te vermijden, spreek ten gunste van mij.</w:t>
      </w:r>
    </w:p>
    <w:p w14:paraId="5C2A6DAA" w14:textId="77777777" w:rsidR="00053B85" w:rsidRDefault="00053B85" w:rsidP="00053B85">
      <w:pPr>
        <w:pStyle w:val="Geenafstand"/>
      </w:pPr>
      <w:r>
        <w:t>De liefde wil het, maak er geen geheim van;</w:t>
      </w:r>
    </w:p>
    <w:p w14:paraId="62BDF643" w14:textId="77777777" w:rsidR="00053B85" w:rsidRDefault="00053B85" w:rsidP="00053B85">
      <w:pPr>
        <w:pStyle w:val="Geenafstand"/>
      </w:pPr>
      <w:r>
        <w:t xml:space="preserve">Maar u beeft en die god maakt u angstig. </w:t>
      </w:r>
    </w:p>
    <w:p w14:paraId="2C9D4A93" w14:textId="77777777" w:rsidR="00053B85" w:rsidRDefault="00053B85" w:rsidP="00053B85">
      <w:pPr>
        <w:pStyle w:val="Geenafstand"/>
      </w:pPr>
    </w:p>
    <w:p w14:paraId="2942A1E6" w14:textId="77777777" w:rsidR="00053B85" w:rsidRDefault="00053B85" w:rsidP="00053B85">
      <w:pPr>
        <w:pStyle w:val="Geenafstand"/>
      </w:pPr>
      <w:r>
        <w:t>Kan men een zoeter  pijn lijden?</w:t>
      </w:r>
    </w:p>
    <w:p w14:paraId="7C49CCBE" w14:textId="77777777" w:rsidR="00053B85" w:rsidRDefault="00053B85" w:rsidP="00053B85">
      <w:pPr>
        <w:pStyle w:val="Geenafstand"/>
      </w:pPr>
      <w:r>
        <w:t>Kan men een zoetere wet ondergaan?</w:t>
      </w:r>
    </w:p>
    <w:p w14:paraId="36408D36" w14:textId="77777777" w:rsidR="00053B85" w:rsidRDefault="00053B85" w:rsidP="00053B85">
      <w:pPr>
        <w:pStyle w:val="Geenafstand"/>
      </w:pPr>
      <w:r>
        <w:t>De harten zijn  de zoete vorst</w:t>
      </w:r>
    </w:p>
    <w:p w14:paraId="65761194" w14:textId="77777777" w:rsidR="00053B85" w:rsidRDefault="00053B85" w:rsidP="00053B85">
      <w:pPr>
        <w:pStyle w:val="Geenafstand"/>
      </w:pPr>
      <w:r>
        <w:t>Waarover uw Liefde als koning heerst.</w:t>
      </w:r>
    </w:p>
    <w:p w14:paraId="7D8D471C" w14:textId="77777777" w:rsidR="00053B85" w:rsidRDefault="00053B85" w:rsidP="00053B85">
      <w:pPr>
        <w:pStyle w:val="Geenafstand"/>
      </w:pPr>
    </w:p>
    <w:p w14:paraId="2FEDF00A" w14:textId="77777777" w:rsidR="00053B85" w:rsidRDefault="00053B85" w:rsidP="00053B85">
      <w:pPr>
        <w:pStyle w:val="Geenafstand"/>
      </w:pPr>
      <w:r>
        <w:t xml:space="preserve">Geef u dus over, goddelijke </w:t>
      </w:r>
      <w:proofErr w:type="spellStart"/>
      <w:r>
        <w:t>Amarante</w:t>
      </w:r>
      <w:proofErr w:type="spellEnd"/>
      <w:r>
        <w:t>,</w:t>
      </w:r>
    </w:p>
    <w:p w14:paraId="561E74A4" w14:textId="77777777" w:rsidR="00053B85" w:rsidRDefault="00053B85" w:rsidP="00053B85">
      <w:pPr>
        <w:pStyle w:val="Geenafstand"/>
      </w:pPr>
      <w:r>
        <w:t>Onderwerp u aan de wil van de Liefde;</w:t>
      </w:r>
    </w:p>
    <w:p w14:paraId="696D9C94" w14:textId="77777777" w:rsidR="00053B85" w:rsidRDefault="00053B85" w:rsidP="00053B85">
      <w:pPr>
        <w:pStyle w:val="Geenafstand"/>
      </w:pPr>
      <w:r>
        <w:t>Heb lief zolang u nog bekoorlijk bent,</w:t>
      </w:r>
    </w:p>
    <w:p w14:paraId="2D1CD446" w14:textId="77777777" w:rsidR="00053B85" w:rsidRDefault="00053B85" w:rsidP="00053B85">
      <w:pPr>
        <w:pStyle w:val="Geenafstand"/>
      </w:pPr>
      <w:r>
        <w:t>Want de tijd gaat voorbij en keert niet terug.</w:t>
      </w:r>
    </w:p>
    <w:p w14:paraId="46085A98" w14:textId="77777777" w:rsidR="00053B85" w:rsidRDefault="00053B85" w:rsidP="00053B85">
      <w:pPr>
        <w:pStyle w:val="Geenafstand"/>
      </w:pPr>
    </w:p>
    <w:p w14:paraId="7B6DEFFA" w14:textId="77777777" w:rsidR="00053B85" w:rsidRDefault="00053B85"/>
    <w:sectPr w:rsidR="00053B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B85"/>
    <w:rsid w:val="00053B85"/>
    <w:rsid w:val="00F1764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B33B2"/>
  <w15:chartTrackingRefBased/>
  <w15:docId w15:val="{62929A87-959A-4DBF-BF7B-063B3F05D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053B85"/>
    <w:pPr>
      <w:spacing w:after="0" w:line="240" w:lineRule="auto"/>
    </w:pPr>
  </w:style>
  <w:style w:type="character" w:styleId="Hyperlink">
    <w:name w:val="Hyperlink"/>
    <w:basedOn w:val="Standaardalinea-lettertype"/>
    <w:uiPriority w:val="99"/>
    <w:unhideWhenUsed/>
    <w:rsid w:val="00053B8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webSettings" Target="webSettings.xml"/><Relationship Id="rId7" Type="http://schemas.openxmlformats.org/officeDocument/2006/relationships/hyperlink" Target="https://nl.wikipedia.org/wiki/Jean-Baptiste_Lull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l.wikipedia.org/wiki/De_ingebeelde_zieke" TargetMode="External"/><Relationship Id="rId5" Type="http://schemas.openxmlformats.org/officeDocument/2006/relationships/hyperlink" Target="https://nl.wikipedia.org/wiki/Tartuffe" TargetMode="External"/><Relationship Id="rId10" Type="http://schemas.openxmlformats.org/officeDocument/2006/relationships/theme" Target="theme/theme1.xml"/><Relationship Id="rId4" Type="http://schemas.openxmlformats.org/officeDocument/2006/relationships/hyperlink" Target="https://nl.wikipedia.org/wiki/De_vrek" TargetMode="Externa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304</Words>
  <Characters>1672</Characters>
  <Application>Microsoft Office Word</Application>
  <DocSecurity>0</DocSecurity>
  <Lines>13</Lines>
  <Paragraphs>3</Paragraphs>
  <ScaleCrop>false</ScaleCrop>
  <Company/>
  <LinksUpToDate>false</LinksUpToDate>
  <CharactersWithSpaces>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 Mostert</dc:creator>
  <cp:keywords/>
  <dc:description/>
  <cp:lastModifiedBy>Bert Mostert</cp:lastModifiedBy>
  <cp:revision>1</cp:revision>
  <dcterms:created xsi:type="dcterms:W3CDTF">2022-08-09T13:04:00Z</dcterms:created>
  <dcterms:modified xsi:type="dcterms:W3CDTF">2022-08-09T13:07:00Z</dcterms:modified>
</cp:coreProperties>
</file>