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2436" w14:textId="77777777" w:rsidR="003C72F9" w:rsidRDefault="003C72F9">
      <w:pPr>
        <w:contextualSpacing/>
      </w:pPr>
      <w:r>
        <w:t>Deze keer een van de bekendste gedichten uit de wereldliteratuur van een van de</w:t>
      </w:r>
    </w:p>
    <w:p w14:paraId="4DC326E7" w14:textId="77777777" w:rsidR="003C72F9" w:rsidRDefault="003C72F9">
      <w:pPr>
        <w:contextualSpacing/>
      </w:pPr>
      <w:r>
        <w:t xml:space="preserve">grootste dichters die ook een zeer veelzijdig man was. </w:t>
      </w:r>
    </w:p>
    <w:p w14:paraId="1ECC2008" w14:textId="46322F63" w:rsidR="003C72F9" w:rsidRDefault="003C72F9">
      <w:pPr>
        <w:contextualSpacing/>
      </w:pPr>
      <w:r>
        <w:t>Goethe (1749-1832) hield zich naast het dichten intensief bezig</w:t>
      </w:r>
    </w:p>
    <w:p w14:paraId="7B9A38CB" w14:textId="24B53100" w:rsidR="00EF28D4" w:rsidRDefault="003C72F9">
      <w:pPr>
        <w:contextualSpacing/>
      </w:pPr>
      <w:r>
        <w:t>met natuurwetenschappen (o.a.</w:t>
      </w:r>
      <w:r w:rsidR="00206687">
        <w:t xml:space="preserve"> </w:t>
      </w:r>
      <w:r>
        <w:t>mineralogie en kleurenleer) en tekenen.</w:t>
      </w:r>
    </w:p>
    <w:p w14:paraId="2E433D8E" w14:textId="41A0CE79" w:rsidR="003C72F9" w:rsidRDefault="003C72F9">
      <w:pPr>
        <w:contextualSpacing/>
      </w:pPr>
      <w:r>
        <w:t xml:space="preserve">Van zijn literaire werk is </w:t>
      </w:r>
      <w:r w:rsidR="00F02A20">
        <w:t>het toneelstuk “Faust”</w:t>
      </w:r>
      <w:r>
        <w:t xml:space="preserve"> interpretatie van de</w:t>
      </w:r>
      <w:r w:rsidR="00F02A20">
        <w:t xml:space="preserve"> sage</w:t>
      </w:r>
      <w:r>
        <w:t xml:space="preserve"> van </w:t>
      </w:r>
      <w:hyperlink r:id="rId4" w:history="1">
        <w:r w:rsidRPr="00F02A20">
          <w:rPr>
            <w:rStyle w:val="Hyperlink"/>
          </w:rPr>
          <w:t>Faust</w:t>
        </w:r>
      </w:hyperlink>
      <w:r w:rsidR="00F02A20">
        <w:t xml:space="preserve"> wel het bekendst.</w:t>
      </w:r>
    </w:p>
    <w:p w14:paraId="12559312" w14:textId="786B123B" w:rsidR="00F02A20" w:rsidRDefault="00F02A20">
      <w:pPr>
        <w:contextualSpacing/>
      </w:pPr>
      <w:r>
        <w:t xml:space="preserve">Het gedicht dat hier </w:t>
      </w:r>
      <w:r w:rsidR="00206687">
        <w:t>ge</w:t>
      </w:r>
      <w:r>
        <w:t xml:space="preserve">geven wordt draagt als titel “Wandrers Nachtlied”” en dateert uit </w:t>
      </w:r>
    </w:p>
    <w:p w14:paraId="1F3BF4F4" w14:textId="77777777" w:rsidR="00206687" w:rsidRDefault="00F02A20">
      <w:pPr>
        <w:contextualSpacing/>
      </w:pPr>
      <w:r>
        <w:t>1780. In</w:t>
      </w:r>
      <w:r w:rsidR="00206687">
        <w:t xml:space="preserve"> </w:t>
      </w:r>
      <w:r>
        <w:t xml:space="preserve">1776 schreef hij een </w:t>
      </w:r>
      <w:hyperlink r:id="rId5" w:history="1">
        <w:r w:rsidRPr="00F02A20">
          <w:rPr>
            <w:rStyle w:val="Hyperlink"/>
          </w:rPr>
          <w:t>gedicht met dezelfde titel</w:t>
        </w:r>
      </w:hyperlink>
      <w:r>
        <w:t>.</w:t>
      </w:r>
      <w:r w:rsidR="00206687">
        <w:t xml:space="preserve"> Beide gedichten zijn op muziek gezet </w:t>
      </w:r>
    </w:p>
    <w:p w14:paraId="0452EB6E" w14:textId="3EA7501A" w:rsidR="00F02A20" w:rsidRDefault="00206687">
      <w:pPr>
        <w:contextualSpacing/>
      </w:pPr>
      <w:r>
        <w:t>o.a. door Schubert (D 224 en D 768).</w:t>
      </w:r>
    </w:p>
    <w:p w14:paraId="60B59D79" w14:textId="77777777" w:rsidR="00206687" w:rsidRDefault="00206687">
      <w:pPr>
        <w:contextualSpacing/>
      </w:pPr>
      <w:r>
        <w:t xml:space="preserve">Ons gedicht is oorspronkelijk geschreven door Goethe op een houten wand, maar die wand </w:t>
      </w:r>
    </w:p>
    <w:p w14:paraId="33B8DA3A" w14:textId="3267138F" w:rsidR="00206687" w:rsidRDefault="00206687">
      <w:pPr>
        <w:contextualSpacing/>
      </w:pPr>
      <w:r>
        <w:t>is verloren gegaan. Een foto is er wel van over.</w:t>
      </w:r>
      <w:r>
        <w:rPr>
          <w:noProof/>
        </w:rPr>
        <w:drawing>
          <wp:inline distT="0" distB="0" distL="0" distR="0" wp14:anchorId="4079B848" wp14:editId="189F80DE">
            <wp:extent cx="4762500" cy="4133850"/>
            <wp:effectExtent l="0" t="0" r="0" b="0"/>
            <wp:docPr id="2" name="Afbeelding 2" descr="Afbeeldingsresultaat voor Wandrers_Nachtlied#Über_allen_Gipfeln_(17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Wandrers_Nachtlied#Über_allen_Gipfeln_(178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C42C" w14:textId="16C3BB40" w:rsidR="00206687" w:rsidRDefault="00206687">
      <w:pPr>
        <w:contextualSpacing/>
      </w:pPr>
      <w:r>
        <w:t xml:space="preserve">Het gedicht wordt hier </w:t>
      </w:r>
      <w:r w:rsidR="005B217F">
        <w:t>ge</w:t>
      </w:r>
      <w:bookmarkStart w:id="0" w:name="_GoBack"/>
      <w:bookmarkEnd w:id="0"/>
      <w:r>
        <w:t xml:space="preserve">geven uit de uitgave “Goethes Gedichte in zeitlicher Folge” (1982) met </w:t>
      </w:r>
    </w:p>
    <w:p w14:paraId="67C4DC7A" w14:textId="07AA86A8" w:rsidR="003C72F9" w:rsidRDefault="00206687">
      <w:pPr>
        <w:contextualSpacing/>
      </w:pPr>
      <w:r>
        <w:t>een eigen vertaling.</w:t>
      </w:r>
    </w:p>
    <w:p w14:paraId="33FC9720" w14:textId="517F92D6" w:rsidR="00206687" w:rsidRDefault="009159AF">
      <w:pPr>
        <w:contextualSpacing/>
      </w:pPr>
      <w:r>
        <w:rPr>
          <w:noProof/>
        </w:rPr>
        <w:lastRenderedPageBreak/>
        <w:drawing>
          <wp:inline distT="0" distB="0" distL="0" distR="0" wp14:anchorId="09130FE5" wp14:editId="26BA3B3E">
            <wp:extent cx="3886200" cy="2609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0CA1" w14:textId="334FCDE9" w:rsidR="00206687" w:rsidRDefault="00206687" w:rsidP="00206687">
      <w:pPr>
        <w:contextualSpacing/>
      </w:pPr>
      <w:r>
        <w:t xml:space="preserve">Boven </w:t>
      </w:r>
      <w:r>
        <w:t>alle toppen</w:t>
      </w:r>
    </w:p>
    <w:p w14:paraId="3B1A5B33" w14:textId="2184892B" w:rsidR="00206687" w:rsidRDefault="00206687" w:rsidP="00206687">
      <w:pPr>
        <w:contextualSpacing/>
      </w:pPr>
      <w:r>
        <w:t>is</w:t>
      </w:r>
      <w:r>
        <w:t xml:space="preserve"> rust,</w:t>
      </w:r>
    </w:p>
    <w:p w14:paraId="7D297DC7" w14:textId="780C3505" w:rsidR="00206687" w:rsidRDefault="00206687" w:rsidP="00206687">
      <w:pPr>
        <w:contextualSpacing/>
      </w:pPr>
      <w:r>
        <w:t xml:space="preserve">in </w:t>
      </w:r>
      <w:r>
        <w:t>alle boomtoppen</w:t>
      </w:r>
    </w:p>
    <w:p w14:paraId="3BCB3BB8" w14:textId="6FDF226F" w:rsidR="00206687" w:rsidRDefault="00206687" w:rsidP="00206687">
      <w:pPr>
        <w:contextualSpacing/>
      </w:pPr>
      <w:r>
        <w:t>bemerk</w:t>
      </w:r>
      <w:r w:rsidR="0028546C" w:rsidRPr="0028546C">
        <w:t xml:space="preserve"> </w:t>
      </w:r>
      <w:r w:rsidR="0028546C">
        <w:t>je</w:t>
      </w:r>
    </w:p>
    <w:p w14:paraId="7EBEE891" w14:textId="74C9B7C5" w:rsidR="00206687" w:rsidRDefault="00206687" w:rsidP="00206687">
      <w:pPr>
        <w:contextualSpacing/>
      </w:pPr>
      <w:r>
        <w:t xml:space="preserve">nauwelijks </w:t>
      </w:r>
      <w:r>
        <w:t>een zucht;</w:t>
      </w:r>
    </w:p>
    <w:p w14:paraId="7CED0400" w14:textId="149B4212" w:rsidR="00206687" w:rsidRDefault="00206687" w:rsidP="00206687">
      <w:pPr>
        <w:contextualSpacing/>
      </w:pPr>
      <w:r>
        <w:t xml:space="preserve">de vogels zwijgen in het </w:t>
      </w:r>
      <w:r w:rsidR="0028546C">
        <w:t>bos.</w:t>
      </w:r>
    </w:p>
    <w:p w14:paraId="2BBF619F" w14:textId="77777777" w:rsidR="00206687" w:rsidRDefault="00206687" w:rsidP="00206687">
      <w:pPr>
        <w:contextualSpacing/>
      </w:pPr>
      <w:r>
        <w:t>Wacht maar, spoedig</w:t>
      </w:r>
    </w:p>
    <w:p w14:paraId="02F5FC60" w14:textId="6810E0B5" w:rsidR="00206687" w:rsidRDefault="00206687" w:rsidP="00206687">
      <w:pPr>
        <w:contextualSpacing/>
      </w:pPr>
      <w:r>
        <w:t>rust jij ook.</w:t>
      </w:r>
    </w:p>
    <w:p w14:paraId="6C17A007" w14:textId="77777777" w:rsidR="00F02A20" w:rsidRDefault="00F02A20">
      <w:pPr>
        <w:contextualSpacing/>
      </w:pPr>
    </w:p>
    <w:sectPr w:rsidR="00F0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9"/>
    <w:rsid w:val="00206687"/>
    <w:rsid w:val="0028546C"/>
    <w:rsid w:val="003C72F9"/>
    <w:rsid w:val="005B217F"/>
    <w:rsid w:val="009159AF"/>
    <w:rsid w:val="00EF28D4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1FE"/>
  <w15:chartTrackingRefBased/>
  <w15:docId w15:val="{22B40D17-C31B-43D7-866D-D6358F7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2A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edichte.xbib.de/Goethe_gedicht_Der+du+von+dem+Himmel+bist....htm" TargetMode="External"/><Relationship Id="rId4" Type="http://schemas.openxmlformats.org/officeDocument/2006/relationships/hyperlink" Target="https://sargasso.nl/goed-volk-faust-en-een-gelders-spookkastee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4</cp:revision>
  <dcterms:created xsi:type="dcterms:W3CDTF">2020-02-07T13:39:00Z</dcterms:created>
  <dcterms:modified xsi:type="dcterms:W3CDTF">2020-02-07T13:39:00Z</dcterms:modified>
</cp:coreProperties>
</file>